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8A" w:rsidRDefault="0099647F">
      <w:pPr>
        <w:pStyle w:val="50"/>
        <w:shd w:val="clear" w:color="auto" w:fill="auto"/>
        <w:spacing w:after="51" w:line="230" w:lineRule="exact"/>
        <w:ind w:left="80"/>
        <w:jc w:val="both"/>
        <w:rPr>
          <w:rStyle w:val="5Tahoma115pt0pt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-542925</wp:posOffset>
            </wp:positionV>
            <wp:extent cx="5940425" cy="1195070"/>
            <wp:effectExtent l="0" t="0" r="3175" b="5080"/>
            <wp:wrapSquare wrapText="bothSides"/>
            <wp:docPr id="6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4F0" w:rsidRDefault="0099647F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  <w:r>
        <w:rPr>
          <w:rStyle w:val="5Tahoma115pt0pt"/>
          <w:b/>
          <w:bCs/>
        </w:rPr>
        <w:t>О</w:t>
      </w:r>
      <w:r w:rsidR="00C81C80">
        <w:rPr>
          <w:rStyle w:val="5Tahoma115pt0pt"/>
          <w:b/>
          <w:bCs/>
        </w:rPr>
        <w:t xml:space="preserve">ПРОСНЫЙ </w:t>
      </w:r>
      <w:r w:rsidR="0062448A">
        <w:rPr>
          <w:rStyle w:val="5Tahoma115pt0pt"/>
          <w:b/>
          <w:bCs/>
        </w:rPr>
        <w:t xml:space="preserve">ЛИСТ НА </w:t>
      </w:r>
      <w:hyperlink r:id="rId9" w:history="1">
        <w:r w:rsidR="0062448A" w:rsidRPr="0099647F">
          <w:rPr>
            <w:rStyle w:val="a3"/>
            <w:rFonts w:ascii="Tahoma" w:eastAsia="Tahoma" w:hAnsi="Tahoma" w:cs="Tahoma"/>
            <w:color w:val="000000" w:themeColor="text1"/>
            <w:spacing w:val="0"/>
            <w:sz w:val="23"/>
            <w:szCs w:val="23"/>
            <w:u w:val="none"/>
          </w:rPr>
          <w:t>СОРБЦИОННЫЙ ФИЛЬТР ДООЧИСТКИ</w:t>
        </w:r>
      </w:hyperlink>
      <w:r w:rsidR="0062448A">
        <w:rPr>
          <w:rStyle w:val="5Tahoma115pt0pt"/>
          <w:b/>
          <w:bCs/>
        </w:rPr>
        <w:t>.</w:t>
      </w: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tbl>
      <w:tblPr>
        <w:tblStyle w:val="a9"/>
        <w:tblW w:w="0" w:type="auto"/>
        <w:tblInd w:w="328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99647F" w:rsidRPr="0099647F" w:rsidTr="0099647F">
        <w:tc>
          <w:tcPr>
            <w:tcW w:w="2376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  <w:r w:rsidRPr="0099647F">
              <w:rPr>
                <w:rFonts w:ascii="ca New" w:hAnsi="ca New"/>
                <w:sz w:val="22"/>
                <w:szCs w:val="22"/>
              </w:rPr>
              <w:t>Заказчик:</w:t>
            </w:r>
          </w:p>
        </w:tc>
        <w:tc>
          <w:tcPr>
            <w:tcW w:w="7195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</w:p>
        </w:tc>
      </w:tr>
      <w:tr w:rsidR="0099647F" w:rsidRPr="0099647F" w:rsidTr="0099647F">
        <w:tc>
          <w:tcPr>
            <w:tcW w:w="2376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  <w:r w:rsidRPr="0099647F">
              <w:rPr>
                <w:rFonts w:ascii="ca New" w:hAnsi="ca New"/>
                <w:sz w:val="22"/>
                <w:szCs w:val="22"/>
              </w:rPr>
              <w:t>Адрес объекта:</w:t>
            </w:r>
          </w:p>
        </w:tc>
        <w:tc>
          <w:tcPr>
            <w:tcW w:w="7195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</w:p>
        </w:tc>
      </w:tr>
      <w:tr w:rsidR="0099647F" w:rsidRPr="0099647F" w:rsidTr="0099647F">
        <w:tc>
          <w:tcPr>
            <w:tcW w:w="2376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  <w:r w:rsidRPr="0099647F">
              <w:rPr>
                <w:rFonts w:ascii="ca New" w:hAnsi="ca New"/>
                <w:sz w:val="22"/>
                <w:szCs w:val="22"/>
              </w:rPr>
              <w:t>Контактное лицо:</w:t>
            </w:r>
          </w:p>
        </w:tc>
        <w:tc>
          <w:tcPr>
            <w:tcW w:w="7195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</w:p>
        </w:tc>
      </w:tr>
      <w:tr w:rsidR="0099647F" w:rsidRPr="0099647F" w:rsidTr="0099647F">
        <w:tc>
          <w:tcPr>
            <w:tcW w:w="2376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  <w:r w:rsidRPr="0099647F">
              <w:rPr>
                <w:rFonts w:ascii="ca New" w:hAnsi="ca New"/>
                <w:sz w:val="22"/>
                <w:szCs w:val="22"/>
              </w:rPr>
              <w:t>Телефон/Факс/</w:t>
            </w:r>
            <w:r w:rsidRPr="0099647F">
              <w:rPr>
                <w:rFonts w:ascii="ca New" w:hAnsi="ca New"/>
                <w:sz w:val="22"/>
                <w:szCs w:val="22"/>
                <w:lang w:val="en-US"/>
              </w:rPr>
              <w:t>E-mail</w:t>
            </w:r>
            <w:r w:rsidRPr="0099647F">
              <w:rPr>
                <w:rFonts w:ascii="ca New" w:hAnsi="ca New"/>
                <w:sz w:val="22"/>
                <w:szCs w:val="22"/>
              </w:rPr>
              <w:t>:</w:t>
            </w:r>
          </w:p>
        </w:tc>
        <w:tc>
          <w:tcPr>
            <w:tcW w:w="7195" w:type="dxa"/>
          </w:tcPr>
          <w:p w:rsidR="0099647F" w:rsidRPr="0099647F" w:rsidRDefault="0099647F" w:rsidP="0099647F">
            <w:pPr>
              <w:pStyle w:val="ac"/>
              <w:rPr>
                <w:rFonts w:ascii="ca New" w:hAnsi="ca New"/>
                <w:sz w:val="22"/>
                <w:szCs w:val="22"/>
              </w:rPr>
            </w:pPr>
          </w:p>
        </w:tc>
      </w:tr>
    </w:tbl>
    <w:p w:rsidR="0062448A" w:rsidRDefault="0099647F" w:rsidP="0099647F">
      <w:pPr>
        <w:pStyle w:val="50"/>
        <w:shd w:val="clear" w:color="auto" w:fill="auto"/>
        <w:spacing w:after="51" w:line="230" w:lineRule="exact"/>
        <w:rPr>
          <w:rStyle w:val="5Tahoma115pt0pt"/>
          <w:b/>
          <w:bCs/>
        </w:rPr>
      </w:pPr>
      <w:r>
        <w:rPr>
          <w:rFonts w:ascii="Tahoma" w:eastAsia="Tahoma" w:hAnsi="Tahoma" w:cs="Tahoma"/>
          <w:noProof/>
          <w:spacing w:val="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1735455</wp:posOffset>
            </wp:positionH>
            <wp:positionV relativeFrom="margin">
              <wp:posOffset>2089785</wp:posOffset>
            </wp:positionV>
            <wp:extent cx="2949575" cy="3162935"/>
            <wp:effectExtent l="0" t="0" r="3175" b="0"/>
            <wp:wrapSquare wrapText="bothSides"/>
            <wp:docPr id="5" name="Рисунок 2" descr="C:\Users\ROSECO~1\AppData\Local\Tem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SECO~1\AppData\Local\Temp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62448A" w:rsidRDefault="0062448A" w:rsidP="0062448A">
      <w:pPr>
        <w:pStyle w:val="50"/>
        <w:shd w:val="clear" w:color="auto" w:fill="auto"/>
        <w:spacing w:after="51" w:line="230" w:lineRule="exact"/>
        <w:ind w:left="80"/>
        <w:jc w:val="center"/>
        <w:rPr>
          <w:rStyle w:val="5Tahoma115pt0pt"/>
          <w:b/>
          <w:bCs/>
        </w:rPr>
      </w:pPr>
    </w:p>
    <w:p w:rsidR="001834F0" w:rsidRDefault="001834F0">
      <w:pPr>
        <w:rPr>
          <w:sz w:val="2"/>
          <w:szCs w:val="2"/>
        </w:rPr>
      </w:pPr>
    </w:p>
    <w:p w:rsidR="0099647F" w:rsidRDefault="0099647F">
      <w:pPr>
        <w:pStyle w:val="60"/>
        <w:shd w:val="clear" w:color="auto" w:fill="auto"/>
        <w:spacing w:before="58" w:after="114" w:line="200" w:lineRule="exact"/>
        <w:ind w:left="80"/>
        <w:rPr>
          <w:rStyle w:val="61"/>
          <w:b/>
          <w:bCs/>
          <w:lang w:val="en-US"/>
        </w:rPr>
      </w:pPr>
    </w:p>
    <w:p w:rsidR="001834F0" w:rsidRDefault="00C81C80" w:rsidP="0099647F">
      <w:pPr>
        <w:pStyle w:val="60"/>
        <w:shd w:val="clear" w:color="auto" w:fill="auto"/>
        <w:spacing w:before="0" w:after="0"/>
        <w:ind w:left="79"/>
        <w:rPr>
          <w:rStyle w:val="61"/>
          <w:b/>
          <w:bCs/>
        </w:rPr>
      </w:pPr>
      <w:r>
        <w:rPr>
          <w:rStyle w:val="61"/>
          <w:b/>
          <w:bCs/>
        </w:rPr>
        <w:t>ОСНОВНЫЕ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2448A" w:rsidRPr="0099647F" w:rsidTr="003730DF">
        <w:trPr>
          <w:trHeight w:val="337"/>
        </w:trPr>
        <w:tc>
          <w:tcPr>
            <w:tcW w:w="5000" w:type="pct"/>
            <w:shd w:val="clear" w:color="auto" w:fill="auto"/>
          </w:tcPr>
          <w:p w:rsidR="0062448A" w:rsidRPr="0099647F" w:rsidRDefault="0062448A" w:rsidP="0099647F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9647F">
              <w:rPr>
                <w:rFonts w:asciiTheme="minorHAnsi" w:hAnsiTheme="minorHAnsi"/>
                <w:sz w:val="22"/>
                <w:szCs w:val="22"/>
              </w:rPr>
              <w:t>Расчетный расход сточной воды на доочистку, л/с:</w:t>
            </w:r>
          </w:p>
        </w:tc>
      </w:tr>
      <w:tr w:rsidR="0062448A" w:rsidRPr="0099647F" w:rsidTr="003730DF">
        <w:trPr>
          <w:trHeight w:val="271"/>
        </w:trPr>
        <w:tc>
          <w:tcPr>
            <w:tcW w:w="5000" w:type="pct"/>
            <w:shd w:val="clear" w:color="auto" w:fill="auto"/>
          </w:tcPr>
          <w:p w:rsidR="0062448A" w:rsidRPr="0099647F" w:rsidRDefault="0062448A" w:rsidP="0099647F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9647F">
              <w:rPr>
                <w:rFonts w:asciiTheme="minorHAnsi" w:hAnsiTheme="minorHAnsi"/>
                <w:sz w:val="22"/>
                <w:szCs w:val="22"/>
              </w:rPr>
              <w:t>Глубина подводящего коллектора (по оси трубы) Н, мм:</w:t>
            </w:r>
          </w:p>
        </w:tc>
      </w:tr>
      <w:tr w:rsidR="0062448A" w:rsidRPr="0099647F" w:rsidTr="003730DF">
        <w:trPr>
          <w:trHeight w:val="275"/>
        </w:trPr>
        <w:tc>
          <w:tcPr>
            <w:tcW w:w="5000" w:type="pct"/>
            <w:shd w:val="clear" w:color="auto" w:fill="auto"/>
          </w:tcPr>
          <w:p w:rsidR="0062448A" w:rsidRPr="0099647F" w:rsidRDefault="0062448A" w:rsidP="0099647F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9647F">
              <w:rPr>
                <w:rFonts w:asciiTheme="minorHAnsi" w:hAnsiTheme="minorHAnsi"/>
                <w:sz w:val="22"/>
                <w:szCs w:val="22"/>
              </w:rPr>
              <w:t>Утепление, м:</w:t>
            </w:r>
          </w:p>
        </w:tc>
      </w:tr>
      <w:tr w:rsidR="0062448A" w:rsidRPr="0099647F" w:rsidTr="003730DF">
        <w:trPr>
          <w:trHeight w:val="264"/>
        </w:trPr>
        <w:tc>
          <w:tcPr>
            <w:tcW w:w="5000" w:type="pct"/>
            <w:shd w:val="clear" w:color="auto" w:fill="auto"/>
          </w:tcPr>
          <w:p w:rsidR="0062448A" w:rsidRPr="0099647F" w:rsidRDefault="0062448A" w:rsidP="0099647F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9647F">
              <w:rPr>
                <w:rFonts w:asciiTheme="minorHAnsi" w:hAnsiTheme="minorHAnsi"/>
                <w:sz w:val="22"/>
                <w:szCs w:val="22"/>
              </w:rPr>
              <w:t>Глубина промерзания грунта, м:</w:t>
            </w:r>
          </w:p>
        </w:tc>
      </w:tr>
      <w:tr w:rsidR="0062448A" w:rsidRPr="0099647F" w:rsidTr="003730DF">
        <w:trPr>
          <w:trHeight w:val="299"/>
        </w:trPr>
        <w:tc>
          <w:tcPr>
            <w:tcW w:w="5000" w:type="pct"/>
            <w:shd w:val="clear" w:color="auto" w:fill="auto"/>
          </w:tcPr>
          <w:p w:rsidR="0062448A" w:rsidRPr="0099647F" w:rsidRDefault="0062448A" w:rsidP="0099647F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99647F">
              <w:rPr>
                <w:rFonts w:asciiTheme="minorHAnsi" w:hAnsiTheme="minorHAnsi"/>
                <w:sz w:val="22"/>
                <w:szCs w:val="22"/>
              </w:rPr>
              <w:t>Максимальный уровень грунтовых вод, м:</w:t>
            </w:r>
          </w:p>
        </w:tc>
      </w:tr>
    </w:tbl>
    <w:p w:rsidR="0062448A" w:rsidRDefault="0062448A">
      <w:pPr>
        <w:pStyle w:val="60"/>
        <w:shd w:val="clear" w:color="auto" w:fill="auto"/>
        <w:spacing w:before="58" w:after="114" w:line="200" w:lineRule="exact"/>
        <w:ind w:left="80"/>
        <w:rPr>
          <w:rFonts w:ascii="Arial" w:hAnsi="Arial" w:cs="Arial"/>
        </w:rPr>
      </w:pPr>
    </w:p>
    <w:p w:rsidR="0062448A" w:rsidRDefault="0062448A" w:rsidP="0062448A">
      <w:pPr>
        <w:pStyle w:val="a6"/>
        <w:shd w:val="clear" w:color="auto" w:fill="auto"/>
        <w:spacing w:line="200" w:lineRule="exact"/>
      </w:pPr>
      <w:r>
        <w:rPr>
          <w:rStyle w:val="a7"/>
          <w:b/>
          <w:bCs/>
        </w:rPr>
        <w:t>СВЕДЕНИЯ О КАЧЕСТВЕ ИСХОДНОЙ И ОЧИЩЕННОЙ СТОЧНОЙ 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3485"/>
        <w:gridCol w:w="3010"/>
      </w:tblGrid>
      <w:tr w:rsidR="0062448A" w:rsidRPr="0099647F" w:rsidTr="00C81C80">
        <w:trPr>
          <w:trHeight w:hRule="exact" w:val="32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6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Взвешенные вещества: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0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на входе, мг/л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0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на выходе, мг/л</w:t>
            </w:r>
          </w:p>
        </w:tc>
      </w:tr>
      <w:tr w:rsidR="0062448A" w:rsidRPr="0099647F" w:rsidTr="00C81C80">
        <w:trPr>
          <w:trHeight w:hRule="exact" w:val="30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6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Нефтепродукты: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0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на входе, мг/л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48A" w:rsidRPr="0099647F" w:rsidRDefault="0062448A" w:rsidP="0062448A">
            <w:pPr>
              <w:pStyle w:val="3"/>
              <w:shd w:val="clear" w:color="auto" w:fill="auto"/>
              <w:spacing w:before="0" w:line="200" w:lineRule="exact"/>
              <w:ind w:left="100"/>
              <w:rPr>
                <w:rFonts w:asciiTheme="minorHAnsi" w:hAnsiTheme="minorHAnsi"/>
              </w:rPr>
            </w:pPr>
            <w:r w:rsidRPr="0099647F">
              <w:rPr>
                <w:rFonts w:asciiTheme="minorHAnsi" w:hAnsiTheme="minorHAnsi"/>
              </w:rPr>
              <w:t>на выходе, мг/л</w:t>
            </w:r>
          </w:p>
        </w:tc>
      </w:tr>
    </w:tbl>
    <w:p w:rsidR="0062448A" w:rsidRDefault="0062448A" w:rsidP="0062448A">
      <w:pPr>
        <w:pStyle w:val="a6"/>
        <w:shd w:val="clear" w:color="auto" w:fill="auto"/>
        <w:spacing w:line="200" w:lineRule="exact"/>
        <w:rPr>
          <w:rStyle w:val="a8"/>
          <w:b/>
          <w:bCs/>
        </w:rPr>
      </w:pPr>
    </w:p>
    <w:p w:rsidR="0062448A" w:rsidRDefault="0062448A" w:rsidP="0062448A">
      <w:pPr>
        <w:pStyle w:val="a6"/>
        <w:shd w:val="clear" w:color="auto" w:fill="auto"/>
        <w:spacing w:line="200" w:lineRule="exact"/>
        <w:rPr>
          <w:rStyle w:val="a8"/>
          <w:rFonts w:asciiTheme="minorHAnsi" w:hAnsiTheme="minorHAnsi"/>
          <w:b/>
          <w:bCs/>
          <w:lang w:val="en-US"/>
        </w:rPr>
      </w:pPr>
      <w:r w:rsidRPr="0099647F">
        <w:rPr>
          <w:rStyle w:val="a8"/>
          <w:rFonts w:asciiTheme="minorHAnsi" w:hAnsiTheme="minorHAnsi"/>
          <w:b/>
          <w:bCs/>
        </w:rPr>
        <w:t>ОСОБЫЕ ТРЕБОВАНИЯ*</w:t>
      </w:r>
    </w:p>
    <w:p w:rsidR="0099647F" w:rsidRPr="0099647F" w:rsidRDefault="0099647F" w:rsidP="0062448A">
      <w:pPr>
        <w:pStyle w:val="a6"/>
        <w:shd w:val="clear" w:color="auto" w:fill="auto"/>
        <w:spacing w:line="200" w:lineRule="exact"/>
        <w:rPr>
          <w:rStyle w:val="a8"/>
          <w:rFonts w:asciiTheme="minorHAnsi" w:hAnsiTheme="minorHAnsi"/>
          <w:b/>
          <w:bCs/>
          <w:lang w:val="en-US"/>
        </w:rPr>
      </w:pPr>
    </w:p>
    <w:p w:rsidR="0062448A" w:rsidRPr="0099647F" w:rsidRDefault="0062448A" w:rsidP="0062448A">
      <w:pPr>
        <w:pStyle w:val="a6"/>
        <w:shd w:val="clear" w:color="auto" w:fill="auto"/>
        <w:spacing w:line="200" w:lineRule="exact"/>
        <w:rPr>
          <w:rStyle w:val="a8"/>
          <w:rFonts w:asciiTheme="minorHAnsi" w:hAnsiTheme="minorHAnsi"/>
          <w:bCs/>
        </w:rPr>
      </w:pPr>
      <w:r w:rsidRPr="0099647F">
        <w:rPr>
          <w:rStyle w:val="a8"/>
          <w:rFonts w:asciiTheme="minorHAnsi" w:hAnsiTheme="minorHAnsi"/>
          <w:bCs/>
        </w:rPr>
        <w:t>______________________________________________________________________________________________________</w:t>
      </w:r>
    </w:p>
    <w:p w:rsidR="0099647F" w:rsidRPr="0099647F" w:rsidRDefault="0099647F" w:rsidP="0062448A">
      <w:pPr>
        <w:pStyle w:val="a6"/>
        <w:shd w:val="clear" w:color="auto" w:fill="auto"/>
        <w:spacing w:line="200" w:lineRule="exact"/>
        <w:rPr>
          <w:rFonts w:asciiTheme="minorHAnsi" w:hAnsiTheme="minorHAnsi"/>
          <w:b w:val="0"/>
        </w:rPr>
      </w:pPr>
    </w:p>
    <w:p w:rsidR="0099647F" w:rsidRPr="0099647F" w:rsidRDefault="0062448A" w:rsidP="0099647F">
      <w:pPr>
        <w:pStyle w:val="3"/>
        <w:shd w:val="clear" w:color="auto" w:fill="auto"/>
        <w:tabs>
          <w:tab w:val="left" w:leader="underscore" w:pos="3810"/>
          <w:tab w:val="left" w:leader="underscore" w:pos="5638"/>
          <w:tab w:val="left" w:leader="underscore" w:pos="9872"/>
        </w:tabs>
        <w:spacing w:before="0" w:line="0" w:lineRule="atLeast"/>
        <w:ind w:left="79" w:right="318"/>
        <w:rPr>
          <w:rFonts w:asciiTheme="minorHAnsi" w:hAnsiTheme="minorHAnsi"/>
        </w:rPr>
      </w:pPr>
      <w:r w:rsidRPr="0099647F">
        <w:rPr>
          <w:rFonts w:asciiTheme="minorHAnsi" w:hAnsiTheme="minorHAnsi"/>
        </w:rPr>
        <w:t>* Если проект не предъявляет особых требований камера изготавливается в соответствии опросного листа</w:t>
      </w:r>
      <w:r w:rsidR="0099647F" w:rsidRPr="0099647F">
        <w:rPr>
          <w:rFonts w:asciiTheme="minorHAnsi" w:hAnsiTheme="minorHAnsi"/>
        </w:rPr>
        <w:t>/</w:t>
      </w:r>
      <w:r w:rsidRPr="0099647F">
        <w:rPr>
          <w:rFonts w:asciiTheme="minorHAnsi" w:hAnsiTheme="minorHAnsi"/>
        </w:rPr>
        <w:t xml:space="preserve"> </w:t>
      </w:r>
    </w:p>
    <w:p w:rsidR="0099647F" w:rsidRPr="0099647F" w:rsidRDefault="0099647F" w:rsidP="0099647F">
      <w:pPr>
        <w:pStyle w:val="ad"/>
        <w:kinsoku w:val="0"/>
        <w:overflowPunct w:val="0"/>
        <w:spacing w:line="224" w:lineRule="exact"/>
        <w:rPr>
          <w:rFonts w:asciiTheme="minorHAnsi" w:hAnsiTheme="minorHAnsi"/>
        </w:rPr>
      </w:pPr>
    </w:p>
    <w:p w:rsidR="0099647F" w:rsidRDefault="0099647F" w:rsidP="0099647F">
      <w:pPr>
        <w:pStyle w:val="ad"/>
        <w:kinsoku w:val="0"/>
        <w:overflowPunct w:val="0"/>
        <w:spacing w:line="224" w:lineRule="exact"/>
        <w:rPr>
          <w:rFonts w:asciiTheme="minorHAnsi" w:hAnsiTheme="minorHAnsi"/>
        </w:rPr>
      </w:pPr>
    </w:p>
    <w:p w:rsidR="0099647F" w:rsidRPr="0099647F" w:rsidRDefault="0099647F" w:rsidP="0099647F">
      <w:pPr>
        <w:pStyle w:val="ad"/>
        <w:kinsoku w:val="0"/>
        <w:overflowPunct w:val="0"/>
        <w:spacing w:line="224" w:lineRule="exact"/>
        <w:rPr>
          <w:rFonts w:asciiTheme="minorHAnsi" w:hAnsiTheme="minorHAnsi"/>
        </w:rPr>
      </w:pPr>
      <w:r w:rsidRPr="0099647F">
        <w:rPr>
          <w:rFonts w:asciiTheme="minorHAnsi" w:hAnsiTheme="minorHAnsi"/>
        </w:rPr>
        <w:t>Дата «______________» 20___г.                                  подпись клиента_____________________</w:t>
      </w:r>
    </w:p>
    <w:p w:rsidR="0099647F" w:rsidRPr="0099647F" w:rsidRDefault="0099647F" w:rsidP="0099647F">
      <w:pPr>
        <w:pStyle w:val="ad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Theme="minorHAnsi" w:hAnsiTheme="minorHAnsi" w:cs="Times New Roman"/>
          <w:spacing w:val="-1"/>
        </w:rPr>
      </w:pPr>
    </w:p>
    <w:p w:rsidR="0099647F" w:rsidRDefault="0099647F" w:rsidP="0099647F">
      <w:pPr>
        <w:pStyle w:val="ad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99647F" w:rsidRDefault="0099647F" w:rsidP="0099647F">
      <w:pPr>
        <w:pStyle w:val="ad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99647F" w:rsidRDefault="0099647F" w:rsidP="0099647F">
      <w:pPr>
        <w:spacing w:line="240" w:lineRule="atLeast"/>
      </w:pPr>
    </w:p>
    <w:p w:rsidR="0099647F" w:rsidRPr="0099647F" w:rsidRDefault="008036DD" w:rsidP="0099647F">
      <w:pPr>
        <w:spacing w:line="240" w:lineRule="atLeast"/>
      </w:pPr>
      <w:hyperlink r:id="rId11" w:history="1">
        <w:r w:rsidR="0099647F" w:rsidRPr="0099647F">
          <w:rPr>
            <w:rStyle w:val="a3"/>
            <w:lang w:val="en-US"/>
          </w:rPr>
          <w:t>http</w:t>
        </w:r>
        <w:r w:rsidR="0099647F" w:rsidRPr="0099647F">
          <w:rPr>
            <w:rStyle w:val="a3"/>
          </w:rPr>
          <w:t>://</w:t>
        </w:r>
        <w:r w:rsidR="0099647F" w:rsidRPr="0099647F">
          <w:rPr>
            <w:rStyle w:val="a3"/>
            <w:lang w:val="en-US"/>
          </w:rPr>
          <w:t>www</w:t>
        </w:r>
        <w:r w:rsidR="0099647F" w:rsidRPr="0099647F">
          <w:rPr>
            <w:rStyle w:val="a3"/>
          </w:rPr>
          <w:t>.</w:t>
        </w:r>
        <w:r w:rsidR="0099647F" w:rsidRPr="0099647F">
          <w:rPr>
            <w:rStyle w:val="a3"/>
            <w:lang w:val="en-US"/>
          </w:rPr>
          <w:t>rosecology</w:t>
        </w:r>
        <w:r w:rsidR="0099647F" w:rsidRPr="0099647F">
          <w:rPr>
            <w:rStyle w:val="a3"/>
          </w:rPr>
          <w:t>.</w:t>
        </w:r>
        <w:r w:rsidR="0099647F" w:rsidRPr="0099647F">
          <w:rPr>
            <w:rStyle w:val="a3"/>
            <w:lang w:val="en-US"/>
          </w:rPr>
          <w:t>ru</w:t>
        </w:r>
        <w:r w:rsidR="0099647F" w:rsidRPr="0099647F">
          <w:rPr>
            <w:rStyle w:val="a3"/>
          </w:rPr>
          <w:t xml:space="preserve"> - сорбционные фильтры</w:t>
        </w:r>
      </w:hyperlink>
    </w:p>
    <w:p w:rsidR="0062448A" w:rsidRPr="0062448A" w:rsidRDefault="0062448A" w:rsidP="0062448A">
      <w:pPr>
        <w:pStyle w:val="60"/>
        <w:shd w:val="clear" w:color="auto" w:fill="auto"/>
        <w:spacing w:before="58" w:after="114" w:line="200" w:lineRule="exact"/>
        <w:rPr>
          <w:rFonts w:ascii="Arial" w:hAnsi="Arial" w:cs="Arial"/>
        </w:rPr>
      </w:pPr>
    </w:p>
    <w:p w:rsidR="001834F0" w:rsidRDefault="001834F0">
      <w:pPr>
        <w:rPr>
          <w:sz w:val="2"/>
          <w:szCs w:val="2"/>
        </w:rPr>
      </w:pPr>
    </w:p>
    <w:sectPr w:rsidR="001834F0">
      <w:type w:val="continuous"/>
      <w:pgSz w:w="11909" w:h="16838"/>
      <w:pgMar w:top="1592" w:right="840" w:bottom="3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DD" w:rsidRDefault="008036DD">
      <w:r>
        <w:separator/>
      </w:r>
    </w:p>
  </w:endnote>
  <w:endnote w:type="continuationSeparator" w:id="0">
    <w:p w:rsidR="008036DD" w:rsidRDefault="0080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DD" w:rsidRDefault="008036DD"/>
  </w:footnote>
  <w:footnote w:type="continuationSeparator" w:id="0">
    <w:p w:rsidR="008036DD" w:rsidRDefault="008036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0"/>
    <w:rsid w:val="001834F0"/>
    <w:rsid w:val="0019648D"/>
    <w:rsid w:val="002A5091"/>
    <w:rsid w:val="003730DF"/>
    <w:rsid w:val="0062448A"/>
    <w:rsid w:val="006318C4"/>
    <w:rsid w:val="007F05E8"/>
    <w:rsid w:val="008036DD"/>
    <w:rsid w:val="0099647F"/>
    <w:rsid w:val="00C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5">
    <w:name w:val="Основной текст (5)_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5Tahoma115pt0pt">
    <w:name w:val="Основной текст (5) + Tahoma;11;5 pt;Интервал 0 p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ungsuh7pt">
    <w:name w:val="Основной текст + Gungsuh;7 p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Gungsuh7pt0">
    <w:name w:val="Основной текст + Gungsuh;7 p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8pt">
    <w:name w:val="Основной текст + Arial;8 pt;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link w:val="6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5">
    <w:name w:val="Подпись к таблице_"/>
    <w:link w:val="a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Подпись к таблице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288" w:lineRule="exact"/>
    </w:pPr>
    <w:rPr>
      <w:rFonts w:ascii="Segoe UI" w:eastAsia="Segoe UI" w:hAnsi="Segoe UI" w:cs="Segoe UI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table" w:styleId="a9">
    <w:name w:val="Table Grid"/>
    <w:basedOn w:val="a1"/>
    <w:uiPriority w:val="59"/>
    <w:rsid w:val="0062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;Полужирный"/>
    <w:rsid w:val="006244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4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448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99647F"/>
    <w:pPr>
      <w:widowControl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99647F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99647F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5">
    <w:name w:val="Основной текст (5)_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5Tahoma115pt0pt">
    <w:name w:val="Основной текст (5) + Tahoma;11;5 pt;Интервал 0 p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ungsuh7pt">
    <w:name w:val="Основной текст + Gungsuh;7 p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Gungsuh7pt0">
    <w:name w:val="Основной текст + Gungsuh;7 pt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8pt">
    <w:name w:val="Основной текст + Arial;8 pt;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link w:val="6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5">
    <w:name w:val="Подпись к таблице_"/>
    <w:link w:val="a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Подпись к таблице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10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288" w:lineRule="exact"/>
    </w:pPr>
    <w:rPr>
      <w:rFonts w:ascii="Segoe UI" w:eastAsia="Segoe UI" w:hAnsi="Segoe UI" w:cs="Segoe UI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table" w:styleId="a9">
    <w:name w:val="Table Grid"/>
    <w:basedOn w:val="a1"/>
    <w:uiPriority w:val="59"/>
    <w:rsid w:val="0062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;Полужирный"/>
    <w:rsid w:val="0062448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44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448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99647F"/>
    <w:pPr>
      <w:widowControl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99647F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99647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ecology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osecology.ru/promyshlennie-ochistnie-soorugenia/123-sorbcionnyy-filtr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osecology.ru/promyshlennie-ochistnie-soorugenia/123-sorbcionnyy-fil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СОРБЦИОННЫЙ ФИЛЬТР ДООЧИСТКИ</vt:lpstr>
    </vt:vector>
  </TitlesOfParts>
  <Company>РосЭкология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СОРБЦИОННЫЙ ФИЛЬТР ДООЧИСТКИ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2016-03-23T17:28:00Z</cp:lastPrinted>
  <dcterms:created xsi:type="dcterms:W3CDTF">2016-03-22T17:56:00Z</dcterms:created>
  <dcterms:modified xsi:type="dcterms:W3CDTF">2016-03-23T17:29:00Z</dcterms:modified>
</cp:coreProperties>
</file>